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Logic Model</w:t>
      </w:r>
    </w:p>
    <w:p>
      <w:r>
        <w:rPr>
          <w:b/>
          <w:i w:val="0"/>
          <w:color w:val="8C6BAA"/>
        </w:rPr>
        <w:t>[Program name]</w:t>
      </w:r>
      <w:r>
        <w:rPr>
          <w:b/>
          <w:i w:val="0"/>
        </w:rPr>
        <w:t xml:space="preserve"> · </w:t>
      </w:r>
      <w:r>
        <w:rPr>
          <w:b/>
          <w:i w:val="0"/>
          <w:color w:val="8C6BAA"/>
        </w:rPr>
        <w:t>[Organization name]</w:t>
      </w:r>
      <w:r>
        <w:rPr>
          <w:b/>
          <w:i w:val="0"/>
        </w:rPr>
        <w:t xml:space="preserve"> · </w:t>
      </w:r>
      <w:r>
        <w:rPr>
          <w:b/>
          <w:i w:val="0"/>
          <w:color w:val="8C6BAA"/>
        </w:rPr>
        <w:t>[Month Year]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A logic model is a one-page picture of how your program works: what you invest (inputs), what you do (activities), what you produce (outputs), and what changes as a result (outcomes). Read it left to right as a chain of if-then statements.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Build it right to left: start with the long-term change you want, then ask what has to be true first. Keep it to one page; the detail belongs in your proposal. A worked example is at grantable.co/templates/logic-model.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Delete these guidance boxes and the 'What goes here' row before you share it.</w:t>
            </w:r>
          </w:p>
        </w:tc>
      </w:tr>
    </w:tbl>
    <w:p>
      <w:pPr>
        <w:spacing w:after="0"/>
      </w:pPr>
    </w:p>
    <w:p>
      <w:pPr>
        <w:pStyle w:val="Heading2"/>
      </w:pPr>
      <w:r>
        <w:t>Problem statement</w:t>
      </w:r>
    </w:p>
    <w:p>
      <w:r>
        <w:rPr>
          <w:b/>
          <w:i w:val="0"/>
          <w:color w:val="8C6BAA"/>
        </w:rPr>
        <w:t>[The problem this program addresses, for whom, and where, in one or two sentences.]</w:t>
      </w:r>
    </w:p>
    <w:p>
      <w:pPr>
        <w:pStyle w:val="Heading2"/>
      </w:pPr>
      <w:r>
        <w:t>Logic model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381"/>
            <w:shd w:val="clear" w:color="auto" w:fill="2B2522"/>
          </w:tcPr>
          <w:p>
            <w:r/>
            <w:r>
              <w:rPr>
                <w:b/>
                <w:color w:val="FFFFFF"/>
                <w:sz w:val="17"/>
              </w:rPr>
              <w:t>Inputs</w:t>
            </w:r>
          </w:p>
        </w:tc>
        <w:tc>
          <w:tcPr>
            <w:tcW w:type="dxa" w:w="2381"/>
            <w:shd w:val="clear" w:color="auto" w:fill="2B2522"/>
          </w:tcPr>
          <w:p>
            <w:r/>
            <w:r>
              <w:rPr>
                <w:b/>
                <w:color w:val="FFFFFF"/>
                <w:sz w:val="17"/>
              </w:rPr>
              <w:t>Activities</w:t>
            </w:r>
          </w:p>
        </w:tc>
        <w:tc>
          <w:tcPr>
            <w:tcW w:type="dxa" w:w="2381"/>
            <w:shd w:val="clear" w:color="auto" w:fill="2B2522"/>
          </w:tcPr>
          <w:p>
            <w:r/>
            <w:r>
              <w:rPr>
                <w:b/>
                <w:color w:val="FFFFFF"/>
                <w:sz w:val="17"/>
              </w:rPr>
              <w:t>Outputs</w:t>
            </w:r>
          </w:p>
        </w:tc>
        <w:tc>
          <w:tcPr>
            <w:tcW w:type="dxa" w:w="2381"/>
            <w:shd w:val="clear" w:color="auto" w:fill="2B2522"/>
          </w:tcPr>
          <w:p>
            <w:r/>
            <w:r>
              <w:rPr>
                <w:b/>
                <w:color w:val="FFFFFF"/>
                <w:sz w:val="17"/>
              </w:rPr>
              <w:t>Short-term outcomes</w:t>
            </w:r>
          </w:p>
        </w:tc>
        <w:tc>
          <w:tcPr>
            <w:tcW w:type="dxa" w:w="2381"/>
            <w:shd w:val="clear" w:color="auto" w:fill="2B2522"/>
          </w:tcPr>
          <w:p>
            <w:r/>
            <w:r>
              <w:rPr>
                <w:b/>
                <w:color w:val="FFFFFF"/>
                <w:sz w:val="17"/>
              </w:rPr>
              <w:t>Intermediate outcomes</w:t>
            </w:r>
          </w:p>
        </w:tc>
        <w:tc>
          <w:tcPr>
            <w:tcW w:type="dxa" w:w="2381"/>
            <w:shd w:val="clear" w:color="auto" w:fill="2B2522"/>
          </w:tcPr>
          <w:p>
            <w:r/>
            <w:r>
              <w:rPr>
                <w:b/>
                <w:color w:val="FFFFFF"/>
                <w:sz w:val="17"/>
              </w:rPr>
              <w:t>Long-term impact</w:t>
            </w:r>
          </w:p>
        </w:tc>
      </w:tr>
      <w:tr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What goes here: staff, volunteers, funding, partners, facilities, materials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What goes here: what the program does (services, sessions, events, training)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What goes here: countable products of the activities (sessions held, people served)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What goes here: changes in knowledge, skills or attitudes (0–1 year)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What goes here: changes in behavior or practice (1–3 years)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 w:val="0"/>
                <w:i w:val="0"/>
                <w:sz w:val="17"/>
              </w:rPr>
              <w:t>What goes here: the lasting change in conditions you're working toward</w:t>
            </w:r>
          </w:p>
        </w:tc>
      </w:tr>
      <w:tr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[Input]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[Activity]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[Number]</w:t>
            </w:r>
            <w:r>
              <w:rPr>
                <w:b w:val="0"/>
                <w:i w:val="0"/>
                <w:sz w:val="17"/>
              </w:rPr>
              <w:t xml:space="preserve"> </w:t>
            </w:r>
            <w:r>
              <w:rPr>
                <w:b/>
                <w:i w:val="0"/>
                <w:color w:val="8C6BAA"/>
                <w:sz w:val="17"/>
              </w:rPr>
              <w:t>[output]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[Who]</w:t>
            </w:r>
            <w:r>
              <w:rPr>
                <w:b w:val="0"/>
                <w:i w:val="0"/>
                <w:sz w:val="17"/>
              </w:rPr>
              <w:t xml:space="preserve"> will </w:t>
            </w:r>
            <w:r>
              <w:rPr>
                <w:b/>
                <w:i w:val="0"/>
                <w:color w:val="8C6BAA"/>
                <w:sz w:val="17"/>
              </w:rPr>
              <w:t>[change]</w:t>
            </w:r>
            <w:r>
              <w:rPr>
                <w:b w:val="0"/>
                <w:i w:val="0"/>
                <w:sz w:val="17"/>
              </w:rPr>
              <w:t xml:space="preserve"> by </w:t>
            </w:r>
            <w:r>
              <w:rPr>
                <w:b/>
                <w:i w:val="0"/>
                <w:color w:val="8C6BAA"/>
                <w:sz w:val="17"/>
              </w:rPr>
              <w:t>[how much]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[Who]</w:t>
            </w:r>
            <w:r>
              <w:rPr>
                <w:b w:val="0"/>
                <w:i w:val="0"/>
                <w:sz w:val="17"/>
              </w:rPr>
              <w:t xml:space="preserve"> will </w:t>
            </w:r>
            <w:r>
              <w:rPr>
                <w:b/>
                <w:i w:val="0"/>
                <w:color w:val="8C6BAA"/>
                <w:sz w:val="17"/>
              </w:rPr>
              <w:t>[do what differently]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[Condition that improves]</w:t>
            </w:r>
          </w:p>
        </w:tc>
      </w:tr>
      <w:tr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[Input]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[Activity]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[Number]</w:t>
            </w:r>
            <w:r>
              <w:rPr>
                <w:b w:val="0"/>
                <w:i w:val="0"/>
                <w:sz w:val="17"/>
              </w:rPr>
              <w:t xml:space="preserve"> </w:t>
            </w:r>
            <w:r>
              <w:rPr>
                <w:b/>
                <w:i w:val="0"/>
                <w:color w:val="8C6BAA"/>
                <w:sz w:val="17"/>
              </w:rPr>
              <w:t>[output]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[Outcome]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[Outcome]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</w:tr>
      <w:tr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[Input]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[Activity]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[Number]</w:t>
            </w:r>
            <w:r>
              <w:rPr>
                <w:b w:val="0"/>
                <w:i w:val="0"/>
                <w:sz w:val="17"/>
              </w:rPr>
              <w:t xml:space="preserve"> </w:t>
            </w:r>
            <w:r>
              <w:rPr>
                <w:b/>
                <w:i w:val="0"/>
                <w:color w:val="8C6BAA"/>
                <w:sz w:val="17"/>
              </w:rPr>
              <w:t>[output]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  <w:r>
              <w:rPr>
                <w:b/>
                <w:i w:val="0"/>
                <w:color w:val="8C6BAA"/>
                <w:sz w:val="17"/>
              </w:rPr>
              <w:t>[Outcome]</w:t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  <w:tc>
          <w:tcPr>
            <w:tcW w:type="dxa" w:w="2381"/>
          </w:tcPr>
          <w:p>
            <w:r>
              <w:rPr>
                <w:sz w:val="17"/>
              </w:rPr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6900"/>
        <w:gridCol w:w="6900"/>
      </w:tblGrid>
      <w:tr>
        <w:tc>
          <w:tcPr>
            <w:tcW w:type="dxa" w:w="7143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Assumptions</w:t>
            </w:r>
          </w:p>
        </w:tc>
        <w:tc>
          <w:tcPr>
            <w:tcW w:type="dxa" w:w="7143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External factors</w:t>
            </w:r>
          </w:p>
        </w:tc>
      </w:tr>
      <w:tr>
        <w:tc>
          <w:tcPr>
            <w:tcW w:type="dxa" w:w="714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[What you believe is true that makes the chain work, e.g. families will attend if sessions are at school]</w:t>
            </w:r>
          </w:p>
        </w:tc>
        <w:tc>
          <w:tcPr>
            <w:tcW w:type="dxa" w:w="714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[Things outside your control that could help or hurt, e.g. changes in school schedules or funding]</w:t>
            </w:r>
          </w:p>
        </w:tc>
      </w:tr>
      <w:tr>
        <w:tc>
          <w:tcPr>
            <w:tcW w:type="dxa" w:w="714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[Assumption]</w:t>
            </w:r>
          </w:p>
        </w:tc>
        <w:tc>
          <w:tcPr>
            <w:tcW w:type="dxa" w:w="714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[Factor]</w:t>
            </w:r>
          </w:p>
        </w:tc>
      </w:tr>
    </w:tbl>
    <w:p/>
    <w:p>
      <w:r>
        <w:br w:type="page"/>
      </w:r>
    </w:p>
    <w:p>
      <w:pPr>
        <w:pStyle w:val="Heading1"/>
      </w:pPr>
      <w:r>
        <w:t>Theory of change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A theory of change explains why the logic model should work: the causal path from your activities to the long-term change, and the evidence or assumptions behind each step. Funders who ask for one want your reasoning, not just your plan.</w:t>
            </w:r>
          </w:p>
          <w:p>
            <w:pPr>
              <w:spacing w:after="80"/>
            </w:pPr>
            <w:r>
              <w:rPr>
                <w:b w:val="0"/>
                <w:i/>
                <w:color w:val="706D68"/>
                <w:sz w:val="20"/>
              </w:rPr>
              <w:t>Write it as a chain of 'if … then … because …' steps, then sum it up in one sentence.</w:t>
            </w:r>
          </w:p>
        </w:tc>
      </w:tr>
    </w:tbl>
    <w:p>
      <w:pPr>
        <w:spacing w:after="0"/>
      </w:pPr>
    </w:p>
    <w:p>
      <w:pPr>
        <w:pStyle w:val="Heading2"/>
      </w:pPr>
      <w:r>
        <w:t>Long-term goal</w:t>
      </w:r>
    </w:p>
    <w:p>
      <w:r>
        <w:rPr>
          <w:b/>
          <w:i w:val="0"/>
          <w:color w:val="8C6BAA"/>
        </w:rPr>
        <w:t>[The change in conditions you want to see, for whom, by when.]</w:t>
      </w:r>
    </w:p>
    <w:p>
      <w:pPr>
        <w:pStyle w:val="Heading2"/>
      </w:pPr>
      <w:r>
        <w:t>Pathway of change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600"/>
        <w:gridCol w:w="4600"/>
        <w:gridCol w:w="4600"/>
      </w:tblGrid>
      <w:tr>
        <w:tc>
          <w:tcPr>
            <w:tcW w:type="dxa" w:w="4252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If we…</w:t>
            </w:r>
          </w:p>
        </w:tc>
        <w:tc>
          <w:tcPr>
            <w:tcW w:type="dxa" w:w="4252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then…</w:t>
            </w:r>
          </w:p>
        </w:tc>
        <w:tc>
          <w:tcPr>
            <w:tcW w:type="dxa" w:w="5783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because… (evidence or assumption)</w:t>
            </w:r>
          </w:p>
        </w:tc>
      </w:tr>
      <w:tr>
        <w:tc>
          <w:tcPr>
            <w:tcW w:type="dxa" w:w="4252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[Activity]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[Short-term outcome]</w:t>
            </w:r>
          </w:p>
        </w:tc>
        <w:tc>
          <w:tcPr>
            <w:tcW w:type="dxa" w:w="578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[Research, past results, or what participants told you]</w:t>
            </w:r>
          </w:p>
        </w:tc>
      </w:tr>
      <w:tr>
        <w:tc>
          <w:tcPr>
            <w:tcW w:type="dxa" w:w="4252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[Short-term outcome happens]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[Intermediate outcome]</w:t>
            </w:r>
          </w:p>
        </w:tc>
        <w:tc>
          <w:tcPr>
            <w:tcW w:type="dxa" w:w="578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[Evidence or assumption]</w:t>
            </w:r>
          </w:p>
        </w:tc>
      </w:tr>
      <w:tr>
        <w:tc>
          <w:tcPr>
            <w:tcW w:type="dxa" w:w="4252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[Intermediate outcome happens]</w:t>
            </w:r>
          </w:p>
        </w:tc>
        <w:tc>
          <w:tcPr>
            <w:tcW w:type="dxa" w:w="4252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[Long-term goal]</w:t>
            </w:r>
          </w:p>
        </w:tc>
        <w:tc>
          <w:tcPr>
            <w:tcW w:type="dxa" w:w="5783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[Evidence or assumption]</w:t>
            </w:r>
          </w:p>
        </w:tc>
      </w:tr>
    </w:tbl>
    <w:p/>
    <w:p>
      <w:pPr>
        <w:pStyle w:val="Heading2"/>
      </w:pPr>
      <w:r>
        <w:t>Theory of change statement</w:t>
      </w:r>
    </w:p>
    <w:p>
      <w:r>
        <w:rPr>
          <w:b w:val="0"/>
          <w:i w:val="0"/>
        </w:rPr>
        <w:t xml:space="preserve">If we </w:t>
      </w:r>
      <w:r>
        <w:rPr>
          <w:b/>
          <w:i w:val="0"/>
          <w:color w:val="8C6BAA"/>
        </w:rPr>
        <w:t>[activities]</w:t>
      </w:r>
      <w:r>
        <w:rPr>
          <w:b w:val="0"/>
          <w:i w:val="0"/>
        </w:rPr>
        <w:t xml:space="preserve"> for </w:t>
      </w:r>
      <w:r>
        <w:rPr>
          <w:b/>
          <w:i w:val="0"/>
          <w:color w:val="8C6BAA"/>
        </w:rPr>
        <w:t>[population]</w:t>
      </w:r>
      <w:r>
        <w:rPr>
          <w:b w:val="0"/>
          <w:i w:val="0"/>
        </w:rPr>
        <w:t xml:space="preserve">, then </w:t>
      </w:r>
      <w:r>
        <w:rPr>
          <w:b/>
          <w:i w:val="0"/>
          <w:color w:val="8C6BAA"/>
        </w:rPr>
        <w:t>[short-term outcome]</w:t>
      </w:r>
      <w:r>
        <w:rPr>
          <w:b w:val="0"/>
          <w:i w:val="0"/>
        </w:rPr>
        <w:t xml:space="preserve">, which leads to </w:t>
      </w:r>
      <w:r>
        <w:rPr>
          <w:b/>
          <w:i w:val="0"/>
          <w:color w:val="8C6BAA"/>
        </w:rPr>
        <w:t>[intermediate outcome]</w:t>
      </w:r>
      <w:r>
        <w:rPr>
          <w:b w:val="0"/>
          <w:i w:val="0"/>
        </w:rPr>
        <w:t xml:space="preserve"> and, over time, </w:t>
      </w:r>
      <w:r>
        <w:rPr>
          <w:b/>
          <w:i w:val="0"/>
          <w:color w:val="8C6BAA"/>
        </w:rPr>
        <w:t>[long-term goal]</w:t>
      </w:r>
      <w:r>
        <w:rPr>
          <w:b w:val="0"/>
          <w:i w:val="0"/>
        </w:rPr>
        <w:t xml:space="preserve">, because </w:t>
      </w:r>
      <w:r>
        <w:rPr>
          <w:b/>
          <w:i w:val="0"/>
          <w:color w:val="8C6BAA"/>
        </w:rPr>
        <w:t>[the key reason this works]</w:t>
      </w:r>
      <w:r>
        <w:rPr>
          <w:b w:val="0"/>
          <w:i w:val="0"/>
        </w:rPr>
        <w:t>.</w:t>
      </w:r>
    </w:p>
    <w:p>
      <w:r>
        <w:br w:type="page"/>
      </w:r>
    </w:p>
    <w:p>
      <w:pPr>
        <w:pStyle w:val="Heading1"/>
      </w:pPr>
      <w:r>
        <w:t>Measurement plan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3800"/>
      </w:tblGrid>
      <w:tr>
        <w:tc>
          <w:tcPr>
            <w:tcW w:type="dxa" w:w="13800"/>
            <w:shd w:val="clear" w:color="auto" w:fill="F3F0EB"/>
          </w:tcPr>
          <w:p>
            <w:pPr>
              <w:spacing w:after="80"/>
            </w:pPr>
            <w:r>
              <w:rPr>
                <w:b/>
                <w:color w:val="8C6BAA"/>
                <w:sz w:val="20"/>
              </w:rPr>
              <w:t xml:space="preserve">GUIDANCE  </w:t>
            </w:r>
            <w:r>
              <w:rPr>
                <w:b w:val="0"/>
                <w:i/>
                <w:color w:val="706D68"/>
                <w:sz w:val="20"/>
              </w:rPr>
              <w:t>Give each outcome at least one indicator you can actually collect. This table becomes the evaluation plan in your grant proposal.</w:t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00"/>
        <w:gridCol w:w="2300"/>
        <w:gridCol w:w="2300"/>
        <w:gridCol w:w="2300"/>
        <w:gridCol w:w="2300"/>
        <w:gridCol w:w="2300"/>
      </w:tblGrid>
      <w:tr>
        <w:tc>
          <w:tcPr>
            <w:tcW w:type="dxa" w:w="2835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Outcome</w:t>
            </w:r>
          </w:p>
        </w:tc>
        <w:tc>
          <w:tcPr>
            <w:tcW w:type="dxa" w:w="2551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Indicator</w:t>
            </w:r>
          </w:p>
        </w:tc>
        <w:tc>
          <w:tcPr>
            <w:tcW w:type="dxa" w:w="2551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Data source / tool</w:t>
            </w:r>
          </w:p>
        </w:tc>
        <w:tc>
          <w:tcPr>
            <w:tcW w:type="dxa" w:w="1701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Target</w:t>
            </w:r>
          </w:p>
        </w:tc>
        <w:tc>
          <w:tcPr>
            <w:tcW w:type="dxa" w:w="2268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When collected</w:t>
            </w:r>
          </w:p>
        </w:tc>
        <w:tc>
          <w:tcPr>
            <w:tcW w:type="dxa" w:w="2268"/>
            <w:shd w:val="clear" w:color="auto" w:fill="2B2522"/>
          </w:tcPr>
          <w:p>
            <w:r/>
            <w:r>
              <w:rPr>
                <w:b/>
                <w:color w:val="FFFFFF"/>
                <w:sz w:val="18"/>
              </w:rPr>
              <w:t>Who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[Short-term outcome]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[What you measure]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[Survey, assessment, records]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[Number or %]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[Timing]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[Role]</w:t>
            </w:r>
          </w:p>
        </w:tc>
      </w:tr>
      <w:tr>
        <w:tc>
          <w:tcPr>
            <w:tcW w:type="dxa" w:w="2835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[Intermediate outcome]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[What you measure]</w:t>
            </w:r>
          </w:p>
        </w:tc>
        <w:tc>
          <w:tcPr>
            <w:tcW w:type="dxa" w:w="255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[Survey, assessment, records]</w:t>
            </w:r>
          </w:p>
        </w:tc>
        <w:tc>
          <w:tcPr>
            <w:tcW w:type="dxa" w:w="1701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[Number or %]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[Timing]</w:t>
            </w:r>
          </w:p>
        </w:tc>
        <w:tc>
          <w:tcPr>
            <w:tcW w:type="dxa" w:w="2268"/>
          </w:tcPr>
          <w:p>
            <w:r>
              <w:rPr>
                <w:sz w:val="18"/>
              </w:rPr>
            </w:r>
            <w:r>
              <w:rPr>
                <w:b/>
                <w:i w:val="0"/>
                <w:color w:val="8C6BAA"/>
                <w:sz w:val="18"/>
              </w:rPr>
              <w:t>[Role]</w:t>
            </w:r>
          </w:p>
        </w:tc>
      </w:tr>
    </w:tbl>
    <w:p/>
    <w:p>
      <w:pPr>
        <w:spacing w:after="40"/>
      </w:pPr>
      <w:r>
        <w:rPr>
          <w:b/>
          <w:color w:val="706D68"/>
          <w:sz w:val="18"/>
        </w:rPr>
        <w:t>Answer these: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Is every outcome something your program can plausibly influence in the grant period?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Could someone outside your team collect each indicator the same way you would?</w:t>
      </w:r>
    </w:p>
    <w:p>
      <w:pPr>
        <w:pStyle w:val="ListBullet"/>
        <w:spacing w:after="0"/>
      </w:pPr>
      <w:r>
        <w:rPr>
          <w:b w:val="0"/>
          <w:i w:val="0"/>
          <w:color w:val="706D68"/>
        </w:rPr>
        <w:t>Does every activity lead to at least one output and one outcome?</w:t>
      </w:r>
    </w:p>
    <w:p>
      <w:pPr>
        <w:spacing w:after="0"/>
      </w:pPr>
    </w:p>
    <w:sectPr w:rsidR="00FC693F" w:rsidRPr="0006063C" w:rsidSect="00034616">
      <w:footerReference w:type="default" r:id="rId9"/>
      <w:pgSz w:w="15840" w:h="12240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706D68"/>
        <w:sz w:val="16"/>
      </w:rPr>
      <w:t>Logic model template from Grantable · grantable.co/templates/logic-model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color w:val="2B2522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B2522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B2522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2B2522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 Model Template</dc:title>
  <dc:subject>Free logic model and theory of change template for nonprofits and grant proposals</dc:subject>
  <dc:creator>Grantable</dc:creator>
  <cp:keywords>logic model template, theory of change template, nonprofit logic model</cp:keywords>
  <dc:description>generated by python-docx</dc:description>
  <cp:lastModifiedBy>Grantable</cp:lastModifiedBy>
  <cp:revision>1</cp:revision>
  <dcterms:created xsi:type="dcterms:W3CDTF">2026-09-24T00:00:00Z</dcterms:created>
  <dcterms:modified xsi:type="dcterms:W3CDTF">2026-09-24T00:00:00Z</dcterms:modified>
  <cp:category/>
</cp:coreProperties>
</file>